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2B" w:rsidRPr="00370103" w:rsidRDefault="00A91CAF" w:rsidP="002A182B">
      <w:pPr>
        <w:ind w:left="4536"/>
        <w:jc w:val="center"/>
        <w:rPr>
          <w:szCs w:val="28"/>
        </w:rPr>
      </w:pPr>
      <w:r w:rsidRPr="00A91CAF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6F1F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6F1F89">
        <w:rPr>
          <w:rFonts w:ascii="Times New Roman" w:eastAsia="Times New Roman" w:hAnsi="Times New Roman" w:cs="Times New Roman"/>
          <w:sz w:val="24"/>
          <w:szCs w:val="24"/>
        </w:rPr>
        <w:br/>
      </w:r>
      <w:r w:rsidR="00651316">
        <w:rPr>
          <w:szCs w:val="28"/>
        </w:rPr>
        <w:t>к Положению о системе оплаты труда работников</w:t>
      </w:r>
      <w:r w:rsidR="002A182B" w:rsidRPr="00370103">
        <w:rPr>
          <w:szCs w:val="28"/>
        </w:rPr>
        <w:t xml:space="preserve">  МОУ «</w:t>
      </w:r>
      <w:proofErr w:type="spellStart"/>
      <w:r w:rsidR="002A182B" w:rsidRPr="00370103">
        <w:rPr>
          <w:szCs w:val="28"/>
        </w:rPr>
        <w:t>Фоминская</w:t>
      </w:r>
      <w:proofErr w:type="spellEnd"/>
      <w:r w:rsidR="002A182B" w:rsidRPr="00370103">
        <w:rPr>
          <w:szCs w:val="28"/>
        </w:rPr>
        <w:t xml:space="preserve"> средняя общеобразовательная школа»</w:t>
      </w:r>
    </w:p>
    <w:p w:rsidR="002A182B" w:rsidRPr="00370103" w:rsidRDefault="002A182B" w:rsidP="002A182B">
      <w:pPr>
        <w:ind w:left="4536"/>
        <w:jc w:val="center"/>
        <w:rPr>
          <w:rFonts w:eastAsia="Times New Roman"/>
          <w:sz w:val="24"/>
          <w:szCs w:val="28"/>
        </w:rPr>
      </w:pPr>
    </w:p>
    <w:p w:rsidR="00A91CAF" w:rsidRPr="00A91CAF" w:rsidRDefault="00A91CAF" w:rsidP="00A91CAF">
      <w:pPr>
        <w:spacing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1CAF" w:rsidRPr="00A91CAF" w:rsidRDefault="00A91CAF" w:rsidP="00A91C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AF" w:rsidRPr="00A91CAF" w:rsidRDefault="00A91CAF" w:rsidP="00A91C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AF" w:rsidRPr="00A91CAF" w:rsidRDefault="00A91CAF" w:rsidP="00A91C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CAF" w:rsidRPr="00DE78A8" w:rsidRDefault="00DE78A8" w:rsidP="00DE78A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DE78A8">
        <w:rPr>
          <w:rFonts w:ascii="Times New Roman" w:hAnsi="Times New Roman" w:cs="Times New Roman"/>
          <w:b/>
          <w:spacing w:val="40"/>
          <w:sz w:val="28"/>
          <w:szCs w:val="28"/>
        </w:rPr>
        <w:t>ПОРЯДОК</w:t>
      </w:r>
    </w:p>
    <w:p w:rsidR="00A91CAF" w:rsidRPr="00A91CAF" w:rsidRDefault="00A91CAF" w:rsidP="00DE78A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D1">
        <w:rPr>
          <w:rFonts w:ascii="Times New Roman" w:hAnsi="Times New Roman" w:cs="Times New Roman"/>
          <w:b/>
          <w:sz w:val="28"/>
          <w:szCs w:val="28"/>
        </w:rPr>
        <w:t xml:space="preserve">определения </w:t>
      </w:r>
      <w:r w:rsidR="00DE78A8" w:rsidRPr="00DE78A8">
        <w:rPr>
          <w:rFonts w:ascii="Times New Roman" w:hAnsi="Times New Roman" w:cs="Times New Roman"/>
          <w:b/>
          <w:sz w:val="28"/>
          <w:szCs w:val="28"/>
        </w:rPr>
        <w:t>коэффициента кратности</w:t>
      </w:r>
      <w:r w:rsidR="00DE78A8">
        <w:rPr>
          <w:rFonts w:ascii="Times New Roman" w:hAnsi="Times New Roman" w:cs="Times New Roman"/>
          <w:b/>
          <w:sz w:val="28"/>
          <w:szCs w:val="28"/>
        </w:rPr>
        <w:br/>
      </w:r>
      <w:r w:rsidR="00DE78A8" w:rsidRPr="00DE78A8">
        <w:rPr>
          <w:rFonts w:ascii="Times New Roman" w:hAnsi="Times New Roman" w:cs="Times New Roman"/>
          <w:b/>
          <w:sz w:val="28"/>
          <w:szCs w:val="28"/>
        </w:rPr>
        <w:t>до</w:t>
      </w:r>
      <w:r w:rsidR="00651316">
        <w:rPr>
          <w:rFonts w:ascii="Times New Roman" w:hAnsi="Times New Roman" w:cs="Times New Roman"/>
          <w:b/>
          <w:sz w:val="28"/>
          <w:szCs w:val="28"/>
        </w:rPr>
        <w:t>лжностного оклада руководителя МОУ «</w:t>
      </w:r>
      <w:proofErr w:type="spellStart"/>
      <w:r w:rsidR="00651316">
        <w:rPr>
          <w:rFonts w:ascii="Times New Roman" w:hAnsi="Times New Roman" w:cs="Times New Roman"/>
          <w:b/>
          <w:sz w:val="28"/>
          <w:szCs w:val="28"/>
        </w:rPr>
        <w:t>Фоминская</w:t>
      </w:r>
      <w:proofErr w:type="spellEnd"/>
      <w:r w:rsidR="00651316">
        <w:rPr>
          <w:rFonts w:ascii="Times New Roman" w:hAnsi="Times New Roman" w:cs="Times New Roman"/>
          <w:b/>
          <w:sz w:val="28"/>
          <w:szCs w:val="28"/>
        </w:rPr>
        <w:t xml:space="preserve"> сре</w:t>
      </w:r>
      <w:bookmarkStart w:id="0" w:name="_GoBack"/>
      <w:bookmarkEnd w:id="0"/>
      <w:r w:rsidR="00651316">
        <w:rPr>
          <w:rFonts w:ascii="Times New Roman" w:hAnsi="Times New Roman" w:cs="Times New Roman"/>
          <w:b/>
          <w:sz w:val="28"/>
          <w:szCs w:val="28"/>
        </w:rPr>
        <w:t>дняя общеобразовательная школа»</w:t>
      </w:r>
      <w:r w:rsidR="00F317D1">
        <w:rPr>
          <w:rFonts w:ascii="Times New Roman" w:hAnsi="Times New Roman" w:cs="Times New Roman"/>
          <w:b/>
          <w:sz w:val="28"/>
          <w:szCs w:val="28"/>
        </w:rPr>
        <w:br/>
      </w:r>
    </w:p>
    <w:p w:rsidR="00A91CAF" w:rsidRPr="00A91CAF" w:rsidRDefault="00A91CAF" w:rsidP="00A91C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FEF" w:rsidRPr="00DE78A8" w:rsidRDefault="00F11FEF" w:rsidP="00DE78A8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8A8">
        <w:rPr>
          <w:rFonts w:ascii="Times New Roman" w:hAnsi="Times New Roman" w:cs="Times New Roman"/>
          <w:sz w:val="28"/>
          <w:szCs w:val="28"/>
        </w:rPr>
        <w:t xml:space="preserve">Основным критерием для определения </w:t>
      </w:r>
      <w:r w:rsidR="00DE78A8" w:rsidRPr="00DE78A8">
        <w:rPr>
          <w:rFonts w:ascii="Times New Roman" w:hAnsi="Times New Roman" w:cs="Times New Roman"/>
          <w:sz w:val="28"/>
          <w:szCs w:val="28"/>
        </w:rPr>
        <w:t>коэффициента кратности должностного оклада руководителей муниципальных образовательных учреждений</w:t>
      </w:r>
      <w:r w:rsidR="009729D8" w:rsidRPr="00DE78A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E78A8" w:rsidRPr="00DE78A8">
        <w:rPr>
          <w:rFonts w:ascii="Times New Roman" w:hAnsi="Times New Roman" w:cs="Times New Roman"/>
          <w:sz w:val="28"/>
          <w:szCs w:val="28"/>
        </w:rPr>
        <w:t>коэффициент кратности</w:t>
      </w:r>
      <w:r w:rsidR="009729D8" w:rsidRPr="00DE78A8">
        <w:rPr>
          <w:rFonts w:ascii="Times New Roman" w:hAnsi="Times New Roman" w:cs="Times New Roman"/>
          <w:sz w:val="28"/>
          <w:szCs w:val="28"/>
        </w:rPr>
        <w:t>)</w:t>
      </w:r>
      <w:r w:rsidR="00F317D1" w:rsidRPr="00DE78A8">
        <w:rPr>
          <w:rFonts w:ascii="Times New Roman" w:hAnsi="Times New Roman" w:cs="Times New Roman"/>
          <w:sz w:val="28"/>
          <w:szCs w:val="28"/>
        </w:rPr>
        <w:t xml:space="preserve"> </w:t>
      </w:r>
      <w:r w:rsidRPr="00DE78A8">
        <w:rPr>
          <w:rFonts w:ascii="Times New Roman" w:hAnsi="Times New Roman" w:cs="Times New Roman"/>
          <w:sz w:val="28"/>
          <w:szCs w:val="28"/>
        </w:rPr>
        <w:t>явля</w:t>
      </w:r>
      <w:r w:rsidR="00F317D1" w:rsidRPr="00DE78A8">
        <w:rPr>
          <w:rFonts w:ascii="Times New Roman" w:hAnsi="Times New Roman" w:cs="Times New Roman"/>
          <w:sz w:val="28"/>
          <w:szCs w:val="28"/>
        </w:rPr>
        <w:t>ю</w:t>
      </w:r>
      <w:r w:rsidRPr="00DE78A8">
        <w:rPr>
          <w:rFonts w:ascii="Times New Roman" w:hAnsi="Times New Roman" w:cs="Times New Roman"/>
          <w:sz w:val="28"/>
          <w:szCs w:val="28"/>
        </w:rPr>
        <w:t xml:space="preserve">тся </w:t>
      </w:r>
      <w:r w:rsidR="00F317D1" w:rsidRPr="00DE78A8">
        <w:rPr>
          <w:rFonts w:ascii="Times New Roman" w:hAnsi="Times New Roman" w:cs="Times New Roman"/>
          <w:sz w:val="28"/>
          <w:szCs w:val="28"/>
        </w:rPr>
        <w:t>объемные показатели деятельности учреждений:</w:t>
      </w:r>
    </w:p>
    <w:p w:rsidR="00F11FEF" w:rsidRPr="00BA62A5" w:rsidRDefault="00F11FEF" w:rsidP="00BA62A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93"/>
        <w:gridCol w:w="4335"/>
        <w:gridCol w:w="1417"/>
        <w:gridCol w:w="3225"/>
      </w:tblGrid>
      <w:tr w:rsidR="00284104" w:rsidRPr="00C22349" w:rsidTr="002841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BA62A5">
            <w:pPr>
              <w:tabs>
                <w:tab w:val="left" w:pos="773"/>
              </w:tabs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№</w:t>
            </w:r>
          </w:p>
          <w:p w:rsidR="00284104" w:rsidRPr="00C22349" w:rsidRDefault="00284104" w:rsidP="00BA62A5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C22349">
              <w:rPr>
                <w:sz w:val="24"/>
                <w:szCs w:val="24"/>
              </w:rPr>
              <w:t>п.п</w:t>
            </w:r>
            <w:proofErr w:type="spellEnd"/>
            <w:r w:rsidRPr="00C22349">
              <w:rPr>
                <w:sz w:val="24"/>
                <w:szCs w:val="24"/>
              </w:rPr>
              <w:t>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BA62A5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Объемные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E27955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данных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tabs>
                <w:tab w:val="left" w:pos="773"/>
              </w:tabs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C22349">
              <w:rPr>
                <w:sz w:val="24"/>
                <w:szCs w:val="24"/>
              </w:rPr>
              <w:t>обучающихся</w:t>
            </w:r>
            <w:proofErr w:type="gramEnd"/>
            <w:r w:rsidRPr="00C22349">
              <w:rPr>
                <w:rStyle w:val="ad"/>
                <w:sz w:val="24"/>
                <w:szCs w:val="24"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741836">
            <w:pPr>
              <w:tabs>
                <w:tab w:val="left" w:pos="773"/>
              </w:tabs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человек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104">
              <w:rPr>
                <w:sz w:val="24"/>
                <w:szCs w:val="24"/>
              </w:rPr>
              <w:t>ОШ</w:t>
            </w:r>
            <w:r>
              <w:rPr>
                <w:sz w:val="24"/>
                <w:szCs w:val="24"/>
              </w:rPr>
              <w:t>-</w:t>
            </w:r>
            <w:r w:rsidRPr="00284104">
              <w:rPr>
                <w:sz w:val="24"/>
                <w:szCs w:val="24"/>
              </w:rPr>
              <w:t>1 (раздел 3)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воспитанников</w:t>
            </w:r>
            <w:r w:rsidRPr="00C22349">
              <w:rPr>
                <w:rStyle w:val="ad"/>
                <w:sz w:val="24"/>
                <w:szCs w:val="24"/>
              </w:rPr>
              <w:footnoteReference w:id="2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741836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человек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104">
              <w:rPr>
                <w:sz w:val="24"/>
                <w:szCs w:val="24"/>
              </w:rPr>
              <w:t>Форма № 85</w:t>
            </w:r>
            <w:r>
              <w:rPr>
                <w:sz w:val="24"/>
                <w:szCs w:val="24"/>
              </w:rPr>
              <w:t>-</w:t>
            </w:r>
            <w:r w:rsidRPr="00284104">
              <w:rPr>
                <w:sz w:val="24"/>
                <w:szCs w:val="24"/>
              </w:rPr>
              <w:t>К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741836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человек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школы</w:t>
            </w:r>
            <w:r w:rsidRPr="002841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r w:rsidRPr="00284104">
              <w:rPr>
                <w:sz w:val="24"/>
                <w:szCs w:val="24"/>
              </w:rPr>
              <w:t>РИК</w:t>
            </w:r>
            <w:r>
              <w:rPr>
                <w:sz w:val="24"/>
                <w:szCs w:val="24"/>
              </w:rPr>
              <w:t>-</w:t>
            </w:r>
            <w:r w:rsidRPr="00284104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</w:p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ДОУ – </w:t>
            </w:r>
            <w:r w:rsidRPr="00284104">
              <w:rPr>
                <w:sz w:val="24"/>
                <w:szCs w:val="24"/>
              </w:rPr>
              <w:t>Форма № 85</w:t>
            </w:r>
            <w:r>
              <w:rPr>
                <w:sz w:val="24"/>
                <w:szCs w:val="24"/>
              </w:rPr>
              <w:t>-</w:t>
            </w:r>
            <w:r w:rsidRPr="00284104">
              <w:rPr>
                <w:sz w:val="24"/>
                <w:szCs w:val="24"/>
              </w:rPr>
              <w:t>К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учащихся, нуждающихся в обеспечении подвоза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96159B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человек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утвержденные па</w:t>
            </w:r>
            <w:r w:rsidRPr="00284104">
              <w:rPr>
                <w:sz w:val="24"/>
                <w:szCs w:val="24"/>
              </w:rPr>
              <w:t>спорта дорожной безопасности</w:t>
            </w:r>
            <w:r>
              <w:rPr>
                <w:sz w:val="24"/>
                <w:szCs w:val="24"/>
              </w:rPr>
              <w:t xml:space="preserve"> ОУ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зданий, в которых осуществляется учебный процесс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96159B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единиц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школы</w:t>
            </w:r>
            <w:r w:rsidRPr="002841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r w:rsidRPr="00284104">
              <w:rPr>
                <w:sz w:val="24"/>
                <w:szCs w:val="24"/>
              </w:rPr>
              <w:t>ОШ</w:t>
            </w:r>
            <w:r>
              <w:rPr>
                <w:sz w:val="24"/>
                <w:szCs w:val="24"/>
              </w:rPr>
              <w:t>-1</w:t>
            </w:r>
            <w:r w:rsidRPr="00284104">
              <w:rPr>
                <w:sz w:val="24"/>
                <w:szCs w:val="24"/>
              </w:rPr>
              <w:t xml:space="preserve"> (раздел 13)</w:t>
            </w:r>
            <w:r>
              <w:rPr>
                <w:sz w:val="24"/>
                <w:szCs w:val="24"/>
              </w:rPr>
              <w:t>,</w:t>
            </w:r>
          </w:p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ДОУ – </w:t>
            </w:r>
            <w:r w:rsidRPr="00284104">
              <w:rPr>
                <w:sz w:val="24"/>
                <w:szCs w:val="24"/>
              </w:rPr>
              <w:t>Форма № 85</w:t>
            </w:r>
            <w:r>
              <w:rPr>
                <w:sz w:val="24"/>
                <w:szCs w:val="24"/>
              </w:rPr>
              <w:t>-</w:t>
            </w:r>
            <w:r w:rsidRPr="00284104">
              <w:rPr>
                <w:sz w:val="24"/>
                <w:szCs w:val="24"/>
              </w:rPr>
              <w:t>К (раздел 4.1.)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строящихся (реконструируемых) учреждением учебных зданий</w:t>
            </w:r>
            <w:r>
              <w:rPr>
                <w:rStyle w:val="ad"/>
                <w:sz w:val="24"/>
                <w:szCs w:val="24"/>
              </w:rPr>
              <w:footnoteReference w:id="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96159B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единиц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284104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 в отдел архитектуры и строительства администрации МО «</w:t>
            </w:r>
            <w:proofErr w:type="spellStart"/>
            <w:r>
              <w:rPr>
                <w:sz w:val="24"/>
                <w:szCs w:val="24"/>
              </w:rPr>
              <w:t>Вилегодский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Количество котельных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C22349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единиц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63229F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ОШ-</w:t>
            </w:r>
            <w:r w:rsidR="00284104" w:rsidRPr="00284104">
              <w:rPr>
                <w:sz w:val="24"/>
                <w:szCs w:val="24"/>
              </w:rPr>
              <w:t>1 (раздел 13)</w:t>
            </w:r>
          </w:p>
        </w:tc>
      </w:tr>
      <w:tr w:rsidR="00284104" w:rsidRPr="00C22349" w:rsidTr="006322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pStyle w:val="a8"/>
              <w:widowControl w:val="0"/>
              <w:numPr>
                <w:ilvl w:val="0"/>
                <w:numId w:val="2"/>
              </w:numPr>
              <w:tabs>
                <w:tab w:val="left" w:pos="773"/>
              </w:tabs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63229F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Площадь обр</w:t>
            </w:r>
            <w:r>
              <w:rPr>
                <w:sz w:val="24"/>
                <w:szCs w:val="24"/>
              </w:rPr>
              <w:t>абатываемых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104" w:rsidRPr="00C22349" w:rsidRDefault="00284104" w:rsidP="00C22349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2349">
              <w:rPr>
                <w:sz w:val="24"/>
                <w:szCs w:val="24"/>
              </w:rPr>
              <w:t>гектар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04" w:rsidRPr="00C22349" w:rsidRDefault="0063229F" w:rsidP="00284104">
            <w:pPr>
              <w:widowControl w:val="0"/>
              <w:tabs>
                <w:tab w:val="left" w:pos="773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ОШ-</w:t>
            </w:r>
            <w:r w:rsidR="00284104" w:rsidRPr="00284104">
              <w:rPr>
                <w:sz w:val="24"/>
                <w:szCs w:val="24"/>
              </w:rPr>
              <w:t>1 (раздел 1)</w:t>
            </w:r>
          </w:p>
        </w:tc>
      </w:tr>
    </w:tbl>
    <w:p w:rsidR="00F11FEF" w:rsidRPr="00BA62A5" w:rsidRDefault="00F11FEF" w:rsidP="00BA62A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349" w:rsidRDefault="00741836" w:rsidP="00FE0B8B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9D8">
        <w:rPr>
          <w:rFonts w:ascii="Times New Roman" w:hAnsi="Times New Roman" w:cs="Times New Roman"/>
          <w:sz w:val="28"/>
          <w:szCs w:val="28"/>
        </w:rPr>
        <w:lastRenderedPageBreak/>
        <w:t xml:space="preserve">Объемные показатели </w:t>
      </w:r>
      <w:r>
        <w:rPr>
          <w:rFonts w:ascii="Times New Roman" w:hAnsi="Times New Roman" w:cs="Times New Roman"/>
          <w:sz w:val="28"/>
          <w:szCs w:val="28"/>
        </w:rPr>
        <w:t>деятельно</w:t>
      </w:r>
      <w:r w:rsidR="00FE0B8B">
        <w:rPr>
          <w:rFonts w:ascii="Times New Roman" w:hAnsi="Times New Roman" w:cs="Times New Roman"/>
          <w:sz w:val="28"/>
          <w:szCs w:val="28"/>
        </w:rPr>
        <w:t>сти образовательного учреждения.</w:t>
      </w:r>
    </w:p>
    <w:p w:rsidR="007B704F" w:rsidRDefault="00DE78A8" w:rsidP="00741836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8A8">
        <w:rPr>
          <w:rFonts w:ascii="Times New Roman" w:hAnsi="Times New Roman" w:cs="Times New Roman"/>
          <w:sz w:val="28"/>
          <w:szCs w:val="28"/>
        </w:rPr>
        <w:t>Коэффициент кратности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836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7B704F">
        <w:rPr>
          <w:rFonts w:ascii="Times New Roman" w:hAnsi="Times New Roman" w:cs="Times New Roman"/>
          <w:sz w:val="28"/>
          <w:szCs w:val="28"/>
        </w:rPr>
        <w:t>по формуле:</w:t>
      </w:r>
    </w:p>
    <w:p w:rsidR="007B704F" w:rsidRDefault="007B704F" w:rsidP="007B704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04F" w:rsidRPr="00AF0C44" w:rsidRDefault="00AF0C44" w:rsidP="00AF0C44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C44">
        <w:rPr>
          <w:rFonts w:ascii="Times New Roman" w:hAnsi="Times New Roman" w:cs="Times New Roman"/>
          <w:b/>
          <w:sz w:val="28"/>
          <w:szCs w:val="28"/>
        </w:rPr>
        <w:t>КК = 1 + СУММА (</w:t>
      </w:r>
      <w:proofErr w:type="spellStart"/>
      <w:r w:rsidRPr="00AF0C44">
        <w:rPr>
          <w:rFonts w:ascii="Times New Roman" w:hAnsi="Times New Roman" w:cs="Times New Roman"/>
          <w:b/>
          <w:sz w:val="28"/>
          <w:szCs w:val="28"/>
        </w:rPr>
        <w:t>ОПучр</w:t>
      </w:r>
      <w:proofErr w:type="spellEnd"/>
      <w:r w:rsidRPr="00AF0C44">
        <w:rPr>
          <w:rFonts w:ascii="Times New Roman" w:hAnsi="Times New Roman" w:cs="Times New Roman"/>
          <w:b/>
          <w:sz w:val="28"/>
          <w:szCs w:val="28"/>
        </w:rPr>
        <w:t xml:space="preserve"> / </w:t>
      </w:r>
      <w:proofErr w:type="spellStart"/>
      <w:r w:rsidRPr="00AF0C44">
        <w:rPr>
          <w:rFonts w:ascii="Times New Roman" w:hAnsi="Times New Roman" w:cs="Times New Roman"/>
          <w:b/>
          <w:sz w:val="28"/>
          <w:szCs w:val="28"/>
        </w:rPr>
        <w:t>ОПмакс</w:t>
      </w:r>
      <w:proofErr w:type="spellEnd"/>
      <w:r w:rsidRPr="00AF0C44">
        <w:rPr>
          <w:rFonts w:ascii="Times New Roman" w:hAnsi="Times New Roman" w:cs="Times New Roman"/>
          <w:b/>
          <w:sz w:val="28"/>
          <w:szCs w:val="28"/>
        </w:rPr>
        <w:t xml:space="preserve">) / </w:t>
      </w:r>
      <w:r w:rsidR="00B008D0">
        <w:rPr>
          <w:rFonts w:ascii="Times New Roman" w:hAnsi="Times New Roman" w:cs="Times New Roman"/>
          <w:b/>
          <w:sz w:val="28"/>
          <w:szCs w:val="28"/>
        </w:rPr>
        <w:t>3</w:t>
      </w:r>
    </w:p>
    <w:p w:rsidR="007B704F" w:rsidRDefault="00AF0C44" w:rsidP="007B704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F0C44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0C44">
        <w:rPr>
          <w:rFonts w:ascii="Times New Roman" w:hAnsi="Times New Roman" w:cs="Times New Roman"/>
          <w:sz w:val="28"/>
          <w:szCs w:val="28"/>
        </w:rPr>
        <w:t xml:space="preserve">КК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E78A8">
        <w:rPr>
          <w:rFonts w:ascii="Times New Roman" w:hAnsi="Times New Roman" w:cs="Times New Roman"/>
          <w:sz w:val="28"/>
          <w:szCs w:val="28"/>
        </w:rPr>
        <w:t>коэффициент кратности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0C44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F0C44">
        <w:rPr>
          <w:rFonts w:ascii="Times New Roman" w:hAnsi="Times New Roman" w:cs="Times New Roman"/>
          <w:sz w:val="28"/>
          <w:szCs w:val="28"/>
        </w:rPr>
        <w:t>ОПучр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</w:t>
      </w:r>
      <w:r w:rsidRPr="00AF0C44">
        <w:rPr>
          <w:rFonts w:ascii="Times New Roman" w:hAnsi="Times New Roman" w:cs="Times New Roman"/>
          <w:sz w:val="28"/>
          <w:szCs w:val="28"/>
        </w:rPr>
        <w:t>бъемный показатель учреждения;</w:t>
      </w:r>
    </w:p>
    <w:p w:rsidR="00AF0C44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F0C44">
        <w:rPr>
          <w:rFonts w:ascii="Times New Roman" w:hAnsi="Times New Roman" w:cs="Times New Roman"/>
          <w:sz w:val="28"/>
          <w:szCs w:val="28"/>
        </w:rPr>
        <w:t>ОПмакс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максимальное значение о</w:t>
      </w:r>
      <w:r w:rsidRPr="00AF0C44">
        <w:rPr>
          <w:rFonts w:ascii="Times New Roman" w:hAnsi="Times New Roman" w:cs="Times New Roman"/>
          <w:sz w:val="28"/>
          <w:szCs w:val="28"/>
        </w:rPr>
        <w:t>бъемн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F0C44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 среди муниципальных учреждений района.</w:t>
      </w:r>
    </w:p>
    <w:p w:rsidR="00AF0C44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11FEF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кратности рассчитывается с точностью до сотых долей</w:t>
      </w:r>
      <w:r w:rsidR="00F11FEF" w:rsidRPr="00BA62A5">
        <w:rPr>
          <w:rFonts w:ascii="Times New Roman" w:hAnsi="Times New Roman" w:cs="Times New Roman"/>
          <w:sz w:val="28"/>
          <w:szCs w:val="28"/>
        </w:rPr>
        <w:t>.</w:t>
      </w:r>
    </w:p>
    <w:p w:rsidR="00AF0C44" w:rsidRPr="00BA62A5" w:rsidRDefault="00AF0C44" w:rsidP="00AF0C44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58D9" w:rsidRPr="00BA62A5" w:rsidRDefault="00DE78A8" w:rsidP="00741836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8A8">
        <w:rPr>
          <w:rFonts w:ascii="Times New Roman" w:hAnsi="Times New Roman" w:cs="Times New Roman"/>
          <w:sz w:val="28"/>
          <w:szCs w:val="28"/>
        </w:rPr>
        <w:t>Коэффициент кратности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8D9" w:rsidRPr="00BA62A5">
        <w:rPr>
          <w:rFonts w:ascii="Times New Roman" w:hAnsi="Times New Roman" w:cs="Times New Roman"/>
          <w:sz w:val="28"/>
          <w:szCs w:val="28"/>
        </w:rPr>
        <w:t>определяется не чаще одного раза в год на</w:t>
      </w:r>
      <w:r w:rsidR="00AF0C44">
        <w:rPr>
          <w:rFonts w:ascii="Times New Roman" w:hAnsi="Times New Roman" w:cs="Times New Roman"/>
          <w:sz w:val="28"/>
          <w:szCs w:val="28"/>
        </w:rPr>
        <w:t> </w:t>
      </w:r>
      <w:r w:rsidR="002858D9" w:rsidRPr="00BA62A5">
        <w:rPr>
          <w:rFonts w:ascii="Times New Roman" w:hAnsi="Times New Roman" w:cs="Times New Roman"/>
          <w:sz w:val="28"/>
          <w:szCs w:val="28"/>
        </w:rPr>
        <w:t>основании соответствующих документов, подтверждающих наличие указанных объемов работы учреждения.</w:t>
      </w:r>
    </w:p>
    <w:p w:rsidR="002858D9" w:rsidRPr="00BA62A5" w:rsidRDefault="00DE78A8" w:rsidP="00741836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8A8">
        <w:rPr>
          <w:rFonts w:ascii="Times New Roman" w:hAnsi="Times New Roman" w:cs="Times New Roman"/>
          <w:sz w:val="28"/>
          <w:szCs w:val="28"/>
        </w:rPr>
        <w:t>Коэффициент кратности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8D9" w:rsidRPr="00BA62A5">
        <w:rPr>
          <w:rFonts w:ascii="Times New Roman" w:hAnsi="Times New Roman" w:cs="Times New Roman"/>
          <w:sz w:val="28"/>
          <w:szCs w:val="28"/>
        </w:rPr>
        <w:t>для вновь открываемых учреждений образования устанавливается исходя из плановых (проектных) показателей, но не более чем на 2 года.</w:t>
      </w:r>
    </w:p>
    <w:p w:rsidR="009729D8" w:rsidRPr="00BA62A5" w:rsidRDefault="009729D8" w:rsidP="00741836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2A5">
        <w:rPr>
          <w:rFonts w:ascii="Times New Roman" w:hAnsi="Times New Roman" w:cs="Times New Roman"/>
          <w:sz w:val="28"/>
          <w:szCs w:val="28"/>
        </w:rPr>
        <w:t>За руководителями образовательных учреждений, находящихся на</w:t>
      </w:r>
      <w:r w:rsidR="00AF0C44">
        <w:rPr>
          <w:rFonts w:ascii="Times New Roman" w:hAnsi="Times New Roman" w:cs="Times New Roman"/>
          <w:sz w:val="28"/>
          <w:szCs w:val="28"/>
        </w:rPr>
        <w:t> </w:t>
      </w:r>
      <w:r w:rsidRPr="00BA62A5">
        <w:rPr>
          <w:rFonts w:ascii="Times New Roman" w:hAnsi="Times New Roman" w:cs="Times New Roman"/>
          <w:sz w:val="28"/>
          <w:szCs w:val="28"/>
        </w:rPr>
        <w:t xml:space="preserve">капитальном ремонте, сохраняется </w:t>
      </w:r>
      <w:r w:rsidR="00DE78A8">
        <w:rPr>
          <w:rFonts w:ascii="Times New Roman" w:hAnsi="Times New Roman" w:cs="Times New Roman"/>
          <w:sz w:val="28"/>
          <w:szCs w:val="28"/>
        </w:rPr>
        <w:t>к</w:t>
      </w:r>
      <w:r w:rsidR="00DE78A8" w:rsidRPr="00DE78A8">
        <w:rPr>
          <w:rFonts w:ascii="Times New Roman" w:hAnsi="Times New Roman" w:cs="Times New Roman"/>
          <w:sz w:val="28"/>
          <w:szCs w:val="28"/>
        </w:rPr>
        <w:t>оэффициент кратности</w:t>
      </w:r>
      <w:r w:rsidRPr="00BA62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определенный до начала ремонта</w:t>
      </w:r>
      <w:r w:rsidRPr="00BA62A5">
        <w:rPr>
          <w:rFonts w:ascii="Times New Roman" w:hAnsi="Times New Roman" w:cs="Times New Roman"/>
          <w:sz w:val="28"/>
          <w:szCs w:val="28"/>
        </w:rPr>
        <w:t>.</w:t>
      </w:r>
    </w:p>
    <w:p w:rsidR="002858D9" w:rsidRDefault="002858D9" w:rsidP="00BA62A5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8D9" w:rsidSect="008B3D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184" w:rsidRDefault="00195184" w:rsidP="00A91CAF">
      <w:pPr>
        <w:spacing w:after="0" w:line="240" w:lineRule="auto"/>
      </w:pPr>
      <w:r>
        <w:separator/>
      </w:r>
    </w:p>
  </w:endnote>
  <w:endnote w:type="continuationSeparator" w:id="0">
    <w:p w:rsidR="00195184" w:rsidRDefault="00195184" w:rsidP="00A91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184" w:rsidRDefault="00195184" w:rsidP="00A91CAF">
      <w:pPr>
        <w:spacing w:after="0" w:line="240" w:lineRule="auto"/>
      </w:pPr>
      <w:r>
        <w:separator/>
      </w:r>
    </w:p>
  </w:footnote>
  <w:footnote w:type="continuationSeparator" w:id="0">
    <w:p w:rsidR="00195184" w:rsidRDefault="00195184" w:rsidP="00A91CAF">
      <w:pPr>
        <w:spacing w:after="0" w:line="240" w:lineRule="auto"/>
      </w:pPr>
      <w:r>
        <w:continuationSeparator/>
      </w:r>
    </w:p>
  </w:footnote>
  <w:footnote w:id="1">
    <w:p w:rsidR="00284104" w:rsidRPr="002858D9" w:rsidRDefault="00284104">
      <w:pPr>
        <w:pStyle w:val="ab"/>
        <w:rPr>
          <w:rFonts w:ascii="Times New Roman" w:hAnsi="Times New Roman" w:cs="Times New Roman"/>
        </w:rPr>
      </w:pPr>
      <w:r w:rsidRPr="002858D9">
        <w:rPr>
          <w:rStyle w:val="ad"/>
          <w:rFonts w:ascii="Times New Roman" w:hAnsi="Times New Roman" w:cs="Times New Roman"/>
        </w:rPr>
        <w:footnoteRef/>
      </w:r>
      <w:r w:rsidRPr="002858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Сумма списочного состава </w:t>
      </w:r>
      <w:proofErr w:type="gramStart"/>
      <w:r>
        <w:rPr>
          <w:rFonts w:ascii="Times New Roman" w:hAnsi="Times New Roman" w:cs="Times New Roman"/>
        </w:rPr>
        <w:t>обучающихся</w:t>
      </w:r>
      <w:proofErr w:type="gramEnd"/>
      <w:r>
        <w:rPr>
          <w:rFonts w:ascii="Times New Roman" w:hAnsi="Times New Roman" w:cs="Times New Roman"/>
        </w:rPr>
        <w:t xml:space="preserve"> по основным образовательным программам и по программам дополнительного образования. В</w:t>
      </w:r>
      <w:r w:rsidRPr="002858D9">
        <w:rPr>
          <w:rFonts w:ascii="Times New Roman" w:hAnsi="Times New Roman" w:cs="Times New Roman"/>
        </w:rPr>
        <w:t xml:space="preserve"> списочном составе </w:t>
      </w:r>
      <w:r>
        <w:rPr>
          <w:rFonts w:ascii="Times New Roman" w:hAnsi="Times New Roman" w:cs="Times New Roman"/>
        </w:rPr>
        <w:t xml:space="preserve">учащихся, </w:t>
      </w:r>
      <w:r w:rsidRPr="002858D9">
        <w:rPr>
          <w:rFonts w:ascii="Times New Roman" w:hAnsi="Times New Roman" w:cs="Times New Roman"/>
        </w:rPr>
        <w:t xml:space="preserve">обучающихся </w:t>
      </w:r>
      <w:r>
        <w:rPr>
          <w:rFonts w:ascii="Times New Roman" w:hAnsi="Times New Roman" w:cs="Times New Roman"/>
        </w:rPr>
        <w:t xml:space="preserve">по программам </w:t>
      </w:r>
      <w:r w:rsidRPr="002858D9">
        <w:rPr>
          <w:rFonts w:ascii="Times New Roman" w:hAnsi="Times New Roman" w:cs="Times New Roman"/>
        </w:rPr>
        <w:t xml:space="preserve"> дополнительного образования</w:t>
      </w:r>
      <w:r>
        <w:rPr>
          <w:rFonts w:ascii="Times New Roman" w:hAnsi="Times New Roman" w:cs="Times New Roman"/>
        </w:rPr>
        <w:t>,</w:t>
      </w:r>
      <w:r w:rsidRPr="002858D9">
        <w:rPr>
          <w:rFonts w:ascii="Times New Roman" w:hAnsi="Times New Roman" w:cs="Times New Roman"/>
        </w:rPr>
        <w:t xml:space="preserve"> дет</w:t>
      </w:r>
      <w:r>
        <w:rPr>
          <w:rFonts w:ascii="Times New Roman" w:hAnsi="Times New Roman" w:cs="Times New Roman"/>
        </w:rPr>
        <w:t>и</w:t>
      </w:r>
      <w:r w:rsidRPr="002858D9">
        <w:rPr>
          <w:rFonts w:ascii="Times New Roman" w:hAnsi="Times New Roman" w:cs="Times New Roman"/>
        </w:rPr>
        <w:t>, занимающи</w:t>
      </w:r>
      <w:r>
        <w:rPr>
          <w:rFonts w:ascii="Times New Roman" w:hAnsi="Times New Roman" w:cs="Times New Roman"/>
        </w:rPr>
        <w:t>е</w:t>
      </w:r>
      <w:r w:rsidRPr="002858D9">
        <w:rPr>
          <w:rFonts w:ascii="Times New Roman" w:hAnsi="Times New Roman" w:cs="Times New Roman"/>
        </w:rPr>
        <w:t>ся в нескольких кружках,</w:t>
      </w:r>
      <w:r>
        <w:rPr>
          <w:rFonts w:ascii="Times New Roman" w:hAnsi="Times New Roman" w:cs="Times New Roman"/>
        </w:rPr>
        <w:t xml:space="preserve"> секциях, группах, учитываются один </w:t>
      </w:r>
      <w:r w:rsidRPr="002858D9">
        <w:rPr>
          <w:rFonts w:ascii="Times New Roman" w:hAnsi="Times New Roman" w:cs="Times New Roman"/>
        </w:rPr>
        <w:t>раз.</w:t>
      </w:r>
    </w:p>
  </w:footnote>
  <w:footnote w:id="2">
    <w:p w:rsidR="00284104" w:rsidRDefault="00284104">
      <w:pPr>
        <w:pStyle w:val="ab"/>
      </w:pPr>
      <w:r>
        <w:rPr>
          <w:rStyle w:val="ad"/>
        </w:rPr>
        <w:footnoteRef/>
      </w:r>
      <w:r>
        <w:t xml:space="preserve"> </w:t>
      </w:r>
      <w:proofErr w:type="gramStart"/>
      <w:r>
        <w:rPr>
          <w:rFonts w:ascii="Times New Roman" w:hAnsi="Times New Roman" w:cs="Times New Roman"/>
        </w:rPr>
        <w:t>Сумма списочного состава обучающихся по программам дошкольного образования и обучающихся, проживающих в пришкольных интернатах.</w:t>
      </w:r>
      <w:proofErr w:type="gramEnd"/>
    </w:p>
  </w:footnote>
  <w:footnote w:id="3">
    <w:p w:rsidR="00284104" w:rsidRPr="00C22349" w:rsidRDefault="00284104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2349">
        <w:rPr>
          <w:rFonts w:ascii="Times New Roman" w:hAnsi="Times New Roman" w:cs="Times New Roman"/>
        </w:rPr>
        <w:t>Если учреждение не является застройщиком, то за здание начисляется по 0,5 ед.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5511688"/>
      <w:docPartObj>
        <w:docPartGallery w:val="Page Numbers (Top of Page)"/>
        <w:docPartUnique/>
      </w:docPartObj>
    </w:sdtPr>
    <w:sdtEndPr/>
    <w:sdtContent>
      <w:p w:rsidR="00A91CAF" w:rsidRPr="00A91CAF" w:rsidRDefault="00B8643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1C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1CAF" w:rsidRPr="00A91C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91C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13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1C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1CAF" w:rsidRPr="00A91CAF" w:rsidRDefault="00A91CAF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726"/>
    <w:multiLevelType w:val="hybridMultilevel"/>
    <w:tmpl w:val="32B4AD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14615B"/>
    <w:multiLevelType w:val="hybridMultilevel"/>
    <w:tmpl w:val="32B4AD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CC182B"/>
    <w:multiLevelType w:val="hybridMultilevel"/>
    <w:tmpl w:val="BE822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C6A88"/>
    <w:multiLevelType w:val="hybridMultilevel"/>
    <w:tmpl w:val="62889688"/>
    <w:lvl w:ilvl="0" w:tplc="8F42511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E985159"/>
    <w:multiLevelType w:val="hybridMultilevel"/>
    <w:tmpl w:val="1222E21E"/>
    <w:lvl w:ilvl="0" w:tplc="8F42511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1FEF"/>
    <w:rsid w:val="00100A61"/>
    <w:rsid w:val="00122C03"/>
    <w:rsid w:val="00180731"/>
    <w:rsid w:val="00195184"/>
    <w:rsid w:val="001F2711"/>
    <w:rsid w:val="0020576D"/>
    <w:rsid w:val="0023585C"/>
    <w:rsid w:val="00284104"/>
    <w:rsid w:val="002858D9"/>
    <w:rsid w:val="00292E5E"/>
    <w:rsid w:val="002A182B"/>
    <w:rsid w:val="00325FE7"/>
    <w:rsid w:val="00446A36"/>
    <w:rsid w:val="004B5197"/>
    <w:rsid w:val="005056C1"/>
    <w:rsid w:val="0052734E"/>
    <w:rsid w:val="00577677"/>
    <w:rsid w:val="00581591"/>
    <w:rsid w:val="005F1DA5"/>
    <w:rsid w:val="006000E5"/>
    <w:rsid w:val="0063229F"/>
    <w:rsid w:val="00651316"/>
    <w:rsid w:val="006B03C0"/>
    <w:rsid w:val="006C5B4A"/>
    <w:rsid w:val="006D5BB5"/>
    <w:rsid w:val="006F1F89"/>
    <w:rsid w:val="00741836"/>
    <w:rsid w:val="00762ABF"/>
    <w:rsid w:val="007A1005"/>
    <w:rsid w:val="007B704F"/>
    <w:rsid w:val="007D166D"/>
    <w:rsid w:val="008B3D62"/>
    <w:rsid w:val="008D132B"/>
    <w:rsid w:val="008E40BA"/>
    <w:rsid w:val="0095541B"/>
    <w:rsid w:val="009729D8"/>
    <w:rsid w:val="009813CE"/>
    <w:rsid w:val="009A1448"/>
    <w:rsid w:val="00A64062"/>
    <w:rsid w:val="00A6446C"/>
    <w:rsid w:val="00A76DDE"/>
    <w:rsid w:val="00A91CAF"/>
    <w:rsid w:val="00AA37B1"/>
    <w:rsid w:val="00AF0C44"/>
    <w:rsid w:val="00B008D0"/>
    <w:rsid w:val="00B63A73"/>
    <w:rsid w:val="00B8160E"/>
    <w:rsid w:val="00B8643E"/>
    <w:rsid w:val="00B97DA2"/>
    <w:rsid w:val="00BA62A5"/>
    <w:rsid w:val="00C14B7A"/>
    <w:rsid w:val="00C22349"/>
    <w:rsid w:val="00C22C55"/>
    <w:rsid w:val="00C74576"/>
    <w:rsid w:val="00D11F0B"/>
    <w:rsid w:val="00DE78A8"/>
    <w:rsid w:val="00E02F7B"/>
    <w:rsid w:val="00E05AF0"/>
    <w:rsid w:val="00E27955"/>
    <w:rsid w:val="00E6743C"/>
    <w:rsid w:val="00E7527F"/>
    <w:rsid w:val="00EC0A2F"/>
    <w:rsid w:val="00ED0F1B"/>
    <w:rsid w:val="00EF398E"/>
    <w:rsid w:val="00F02882"/>
    <w:rsid w:val="00F11FEF"/>
    <w:rsid w:val="00F317D1"/>
    <w:rsid w:val="00F66D9E"/>
    <w:rsid w:val="00FB1A92"/>
    <w:rsid w:val="00FE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F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F11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1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1CAF"/>
  </w:style>
  <w:style w:type="paragraph" w:styleId="a6">
    <w:name w:val="footer"/>
    <w:basedOn w:val="a"/>
    <w:link w:val="a7"/>
    <w:uiPriority w:val="99"/>
    <w:semiHidden/>
    <w:unhideWhenUsed/>
    <w:rsid w:val="00A91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1CAF"/>
  </w:style>
  <w:style w:type="paragraph" w:styleId="a8">
    <w:name w:val="List Paragraph"/>
    <w:basedOn w:val="a"/>
    <w:uiPriority w:val="34"/>
    <w:qFormat/>
    <w:rsid w:val="00F317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A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2A5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858D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858D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858D9"/>
    <w:rPr>
      <w:vertAlign w:val="superscript"/>
    </w:rPr>
  </w:style>
  <w:style w:type="paragraph" w:customStyle="1" w:styleId="1">
    <w:name w:val="Абзац списка1"/>
    <w:basedOn w:val="a"/>
    <w:rsid w:val="0028410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F0B4F-C2C9-4D23-AE36-FB2B68D5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Галина Владимировна</cp:lastModifiedBy>
  <cp:revision>51</cp:revision>
  <cp:lastPrinted>2015-03-20T07:28:00Z</cp:lastPrinted>
  <dcterms:created xsi:type="dcterms:W3CDTF">2015-03-16T10:24:00Z</dcterms:created>
  <dcterms:modified xsi:type="dcterms:W3CDTF">2015-12-09T16:19:00Z</dcterms:modified>
</cp:coreProperties>
</file>